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78" w:rsidRDefault="00286178" w:rsidP="00286178">
      <w:pPr>
        <w:jc w:val="center"/>
        <w:rPr>
          <w:b/>
          <w:bCs/>
        </w:rPr>
      </w:pPr>
      <w:r w:rsidRPr="000A2768">
        <w:rPr>
          <w:b/>
          <w:bCs/>
        </w:rPr>
        <w:t>ANEXO VI</w:t>
      </w:r>
    </w:p>
    <w:p w:rsidR="00286178" w:rsidRPr="000A2768" w:rsidRDefault="00286178" w:rsidP="00286178">
      <w:pPr>
        <w:jc w:val="center"/>
        <w:rPr>
          <w:b/>
          <w:bCs/>
        </w:rPr>
      </w:pPr>
    </w:p>
    <w:p w:rsidR="00286178" w:rsidRPr="0022401F" w:rsidRDefault="00286178" w:rsidP="00286178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p w:rsidR="00286178" w:rsidRDefault="00286178" w:rsidP="00286178">
      <w:pPr>
        <w:jc w:val="center"/>
      </w:pPr>
    </w:p>
    <w:p w:rsidR="00286178" w:rsidRPr="00751156" w:rsidRDefault="00286178" w:rsidP="00286178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0"/>
        <w:gridCol w:w="4751"/>
        <w:gridCol w:w="1583"/>
      </w:tblGrid>
      <w:tr w:rsidR="00286178" w:rsidRPr="00751156" w:rsidTr="003C0C8E">
        <w:tc>
          <w:tcPr>
            <w:tcW w:w="10606" w:type="dxa"/>
            <w:gridSpan w:val="3"/>
          </w:tcPr>
          <w:p w:rsidR="00286178" w:rsidRPr="00751156" w:rsidRDefault="00286178" w:rsidP="003C0C8E">
            <w:pPr>
              <w:jc w:val="center"/>
              <w:rPr>
                <w:b/>
              </w:rPr>
            </w:pPr>
            <w:r w:rsidRPr="00751156">
              <w:rPr>
                <w:b/>
              </w:rPr>
              <w:t>CHECK LIST – FORMALIZAÇÃO DO TERMO DE COMPROMISSO ESPECIAL REFERENTE A DOCUMENTAÇÃO COMPLEMENTAR</w:t>
            </w:r>
          </w:p>
        </w:tc>
      </w:tr>
      <w:tr w:rsidR="00286178" w:rsidTr="003C0C8E">
        <w:tc>
          <w:tcPr>
            <w:tcW w:w="2745" w:type="dxa"/>
          </w:tcPr>
          <w:p w:rsidR="00286178" w:rsidRDefault="00286178" w:rsidP="003C0C8E">
            <w:pPr>
              <w:jc w:val="center"/>
            </w:pPr>
            <w:r>
              <w:t>Item</w:t>
            </w:r>
          </w:p>
        </w:tc>
        <w:tc>
          <w:tcPr>
            <w:tcW w:w="5868" w:type="dxa"/>
          </w:tcPr>
          <w:p w:rsidR="00286178" w:rsidRDefault="00286178" w:rsidP="003C0C8E">
            <w:pPr>
              <w:jc w:val="center"/>
            </w:pPr>
            <w:r>
              <w:t>Descrição</w:t>
            </w:r>
          </w:p>
        </w:tc>
        <w:tc>
          <w:tcPr>
            <w:tcW w:w="1993" w:type="dxa"/>
          </w:tcPr>
          <w:p w:rsidR="00286178" w:rsidRDefault="00286178" w:rsidP="003C0C8E">
            <w:pPr>
              <w:jc w:val="center"/>
            </w:pPr>
            <w:r>
              <w:t>Fls.</w:t>
            </w:r>
          </w:p>
        </w:tc>
      </w:tr>
      <w:tr w:rsidR="00286178" w:rsidTr="003C0C8E">
        <w:tc>
          <w:tcPr>
            <w:tcW w:w="2745" w:type="dxa"/>
          </w:tcPr>
          <w:p w:rsidR="00286178" w:rsidRDefault="00286178" w:rsidP="003C0C8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:rsidR="00286178" w:rsidRDefault="00286178" w:rsidP="003C0C8E">
            <w:pPr>
              <w:jc w:val="both"/>
            </w:pPr>
            <w:r>
              <w:t>Comprovante de conta corrente especifica para o projeto e em Instituições Financeira P</w:t>
            </w:r>
            <w:r w:rsidR="009B1CF9">
              <w:t xml:space="preserve">ública Federal, </w:t>
            </w:r>
            <w:r w:rsidR="009B1CF9" w:rsidRPr="009B1CF9">
              <w:t>Instituições privadas também.</w:t>
            </w:r>
            <w:bookmarkStart w:id="0" w:name="_GoBack"/>
            <w:bookmarkEnd w:id="0"/>
          </w:p>
        </w:tc>
        <w:tc>
          <w:tcPr>
            <w:tcW w:w="1993" w:type="dxa"/>
          </w:tcPr>
          <w:p w:rsidR="00286178" w:rsidRDefault="00286178" w:rsidP="003C0C8E">
            <w:pPr>
              <w:jc w:val="center"/>
            </w:pPr>
          </w:p>
        </w:tc>
      </w:tr>
    </w:tbl>
    <w:p w:rsidR="005E1E61" w:rsidRDefault="005E1E61"/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B0" w:rsidRDefault="001370B0" w:rsidP="006829D5">
      <w:pPr>
        <w:spacing w:after="0" w:line="240" w:lineRule="auto"/>
      </w:pPr>
      <w:r>
        <w:separator/>
      </w:r>
    </w:p>
  </w:endnote>
  <w:endnote w:type="continuationSeparator" w:id="0">
    <w:p w:rsidR="001370B0" w:rsidRDefault="001370B0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B0" w:rsidRDefault="001370B0" w:rsidP="006829D5">
      <w:pPr>
        <w:spacing w:after="0" w:line="240" w:lineRule="auto"/>
      </w:pPr>
      <w:r>
        <w:separator/>
      </w:r>
    </w:p>
  </w:footnote>
  <w:footnote w:type="continuationSeparator" w:id="0">
    <w:p w:rsidR="001370B0" w:rsidRDefault="001370B0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370B0"/>
    <w:rsid w:val="00286178"/>
    <w:rsid w:val="005E1E61"/>
    <w:rsid w:val="006829D5"/>
    <w:rsid w:val="009B1CF9"/>
    <w:rsid w:val="00D405A3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AC7B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8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655E-AE53-471B-A0D1-224FDB01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3</cp:revision>
  <cp:lastPrinted>2023-12-07T18:20:00Z</cp:lastPrinted>
  <dcterms:created xsi:type="dcterms:W3CDTF">2023-12-07T18:30:00Z</dcterms:created>
  <dcterms:modified xsi:type="dcterms:W3CDTF">2023-12-15T18:16:00Z</dcterms:modified>
</cp:coreProperties>
</file>